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07" w:rsidRPr="00EF4F4A" w:rsidRDefault="00B57B07" w:rsidP="00B57B07">
      <w:pPr>
        <w:jc w:val="center"/>
        <w:rPr>
          <w:b/>
          <w:sz w:val="28"/>
          <w:szCs w:val="28"/>
        </w:rPr>
      </w:pPr>
      <w:r w:rsidRPr="00EF4F4A">
        <w:rPr>
          <w:rFonts w:hint="eastAsia"/>
          <w:b/>
          <w:sz w:val="28"/>
          <w:szCs w:val="28"/>
        </w:rPr>
        <w:t>台東縣立</w:t>
      </w:r>
      <w:r>
        <w:rPr>
          <w:rFonts w:hint="eastAsia"/>
          <w:b/>
          <w:sz w:val="28"/>
          <w:szCs w:val="28"/>
        </w:rPr>
        <w:t>大武國民中</w:t>
      </w:r>
      <w:r w:rsidRPr="00EF4F4A">
        <w:rPr>
          <w:rFonts w:hint="eastAsia"/>
          <w:b/>
          <w:sz w:val="28"/>
          <w:szCs w:val="28"/>
        </w:rPr>
        <w:t>學性別平等教育委員會選舉要點</w:t>
      </w:r>
    </w:p>
    <w:p w:rsidR="00546C18" w:rsidRPr="0007167B" w:rsidRDefault="00257E1F" w:rsidP="00B57B07">
      <w:pPr>
        <w:jc w:val="right"/>
      </w:pPr>
      <w:r>
        <w:rPr>
          <w:rFonts w:hint="eastAsia"/>
        </w:rPr>
        <w:t>民國</w:t>
      </w:r>
      <w:r w:rsidR="00546C18">
        <w:rPr>
          <w:rFonts w:hint="eastAsia"/>
        </w:rPr>
        <w:t>10</w:t>
      </w:r>
      <w:r>
        <w:rPr>
          <w:rFonts w:hint="eastAsia"/>
        </w:rPr>
        <w:t>2</w:t>
      </w:r>
      <w:r w:rsidR="00546C18">
        <w:rPr>
          <w:rFonts w:hint="eastAsia"/>
        </w:rPr>
        <w:t>年</w:t>
      </w:r>
      <w:r w:rsidR="00546C18">
        <w:rPr>
          <w:rFonts w:hint="eastAsia"/>
        </w:rPr>
        <w:t>8</w:t>
      </w:r>
      <w:r w:rsidR="00546C18">
        <w:rPr>
          <w:rFonts w:hint="eastAsia"/>
        </w:rPr>
        <w:t>月</w:t>
      </w:r>
      <w:r>
        <w:rPr>
          <w:rFonts w:hint="eastAsia"/>
        </w:rPr>
        <w:t>29</w:t>
      </w:r>
      <w:r w:rsidR="00546C18">
        <w:rPr>
          <w:rFonts w:hint="eastAsia"/>
        </w:rPr>
        <w:t>日校務會議通過</w:t>
      </w:r>
    </w:p>
    <w:p w:rsidR="00B57B07" w:rsidRDefault="00B57B07" w:rsidP="00B57B07">
      <w:pPr>
        <w:ind w:left="540" w:hangingChars="225" w:hanging="540"/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本要點依本校性別平等教育委員會設置辦法第</w:t>
      </w:r>
      <w:r>
        <w:rPr>
          <w:rFonts w:hint="eastAsia"/>
        </w:rPr>
        <w:t>3</w:t>
      </w:r>
      <w:r>
        <w:rPr>
          <w:rFonts w:hint="eastAsia"/>
        </w:rPr>
        <w:t>條規定訂定之。</w:t>
      </w:r>
    </w:p>
    <w:p w:rsidR="00B57B07" w:rsidRDefault="00B57B07" w:rsidP="00B57B07">
      <w:pPr>
        <w:ind w:left="540" w:hangingChars="225" w:hanging="540"/>
      </w:pPr>
      <w:r>
        <w:t xml:space="preserve"> </w:t>
      </w:r>
    </w:p>
    <w:p w:rsidR="00B57B07" w:rsidRDefault="00B57B07" w:rsidP="00B57B07">
      <w:pPr>
        <w:ind w:left="540" w:hangingChars="225" w:hanging="540"/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教師代表推舉，採無記名同額連記法由全體專任教師及研究人員票選之，其中至少</w:t>
      </w:r>
      <w:r>
        <w:rPr>
          <w:rFonts w:hint="eastAsia"/>
        </w:rPr>
        <w:t>3</w:t>
      </w:r>
      <w:r>
        <w:rPr>
          <w:rFonts w:hint="eastAsia"/>
        </w:rPr>
        <w:t>名為女性。</w:t>
      </w:r>
    </w:p>
    <w:p w:rsidR="00B57B07" w:rsidRDefault="00B57B07" w:rsidP="00B57B07">
      <w:pPr>
        <w:ind w:left="540" w:hangingChars="225" w:hanging="540"/>
      </w:pPr>
    </w:p>
    <w:p w:rsidR="00B57B07" w:rsidRDefault="00B57B07" w:rsidP="00B57B07">
      <w:pPr>
        <w:ind w:left="540" w:hangingChars="225" w:hanging="540"/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教師委員之選舉，依投票結果由高至低順序排列，同票時由監票人以抽籤決定順序；以得票數最高之前</w:t>
      </w:r>
      <w:r>
        <w:rPr>
          <w:rFonts w:hint="eastAsia"/>
        </w:rPr>
        <w:t>6</w:t>
      </w:r>
      <w:r>
        <w:rPr>
          <w:rFonts w:hint="eastAsia"/>
        </w:rPr>
        <w:t>名當選為原則，餘依得票數高低順序列入備取人員，於教師委員出缺時，依出缺委員同性別之備取委員順序遞補。</w:t>
      </w:r>
    </w:p>
    <w:p w:rsidR="00B57B07" w:rsidRDefault="00B57B07" w:rsidP="00B57B07">
      <w:pPr>
        <w:ind w:left="540" w:hangingChars="225" w:hanging="540"/>
      </w:pPr>
    </w:p>
    <w:p w:rsidR="00B57B07" w:rsidRDefault="00B57B07" w:rsidP="00B57B07">
      <w:pPr>
        <w:ind w:leftChars="225" w:left="540"/>
      </w:pPr>
      <w:r>
        <w:rPr>
          <w:rFonts w:hint="eastAsia"/>
        </w:rPr>
        <w:t>但依委員總數之性別比例，得調整不同性別教師之當選人數。</w:t>
      </w:r>
    </w:p>
    <w:p w:rsidR="00B57B07" w:rsidRDefault="00B57B07" w:rsidP="00B57B07">
      <w:pPr>
        <w:ind w:left="540" w:hangingChars="225" w:hanging="540"/>
      </w:pPr>
      <w:r>
        <w:t xml:space="preserve"> </w:t>
      </w:r>
    </w:p>
    <w:p w:rsidR="00B57B07" w:rsidRDefault="00B57B07" w:rsidP="00B57B07">
      <w:pPr>
        <w:ind w:left="540" w:hangingChars="225" w:hanging="540"/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職工委員之選舉，由全體職工採無記名同額連記法，投票互選之。</w:t>
      </w:r>
    </w:p>
    <w:p w:rsidR="00B57B07" w:rsidRDefault="00B57B07" w:rsidP="00B57B07">
      <w:pPr>
        <w:ind w:left="540" w:hangingChars="225" w:hanging="540"/>
      </w:pPr>
    </w:p>
    <w:p w:rsidR="00B57B07" w:rsidRDefault="00B57B07" w:rsidP="00B57B07">
      <w:pPr>
        <w:ind w:leftChars="225" w:left="540"/>
      </w:pPr>
      <w:r>
        <w:rPr>
          <w:rFonts w:hint="eastAsia"/>
        </w:rPr>
        <w:t>職工委員之選舉，依投票結果由高至低順序排列，同票時由監票人以抽籤決定順序；以得票數最高前</w:t>
      </w:r>
      <w:r>
        <w:rPr>
          <w:rFonts w:hint="eastAsia"/>
        </w:rPr>
        <w:t>2</w:t>
      </w:r>
      <w:r>
        <w:rPr>
          <w:rFonts w:hint="eastAsia"/>
        </w:rPr>
        <w:t>名當選為原則。當選人以外得票數最高之男女候選人各</w:t>
      </w:r>
      <w:r>
        <w:rPr>
          <w:rFonts w:hint="eastAsia"/>
        </w:rPr>
        <w:t>1</w:t>
      </w:r>
      <w:r>
        <w:rPr>
          <w:rFonts w:hint="eastAsia"/>
        </w:rPr>
        <w:t>名為備取委員，於職工委員出缺時，依出缺委員同性別之備取委員順序遞補。</w:t>
      </w:r>
    </w:p>
    <w:p w:rsidR="00B57B07" w:rsidRDefault="00B57B07" w:rsidP="00B57B07">
      <w:pPr>
        <w:ind w:left="540" w:hangingChars="225" w:hanging="540"/>
      </w:pPr>
    </w:p>
    <w:p w:rsidR="00B57B07" w:rsidRDefault="00B57B07" w:rsidP="00B57B07">
      <w:pPr>
        <w:ind w:leftChars="225" w:left="540"/>
      </w:pPr>
      <w:r>
        <w:rPr>
          <w:rFonts w:hint="eastAsia"/>
        </w:rPr>
        <w:t>但依委員總數之性別比例，得調整不同性別職工之當選人數。</w:t>
      </w:r>
    </w:p>
    <w:p w:rsidR="00B57B07" w:rsidRDefault="00B57B07" w:rsidP="00B57B07">
      <w:pPr>
        <w:ind w:left="540" w:hangingChars="225" w:hanging="540"/>
      </w:pPr>
      <w:r>
        <w:t xml:space="preserve"> </w:t>
      </w:r>
    </w:p>
    <w:p w:rsidR="00B57B07" w:rsidRDefault="00B57B07" w:rsidP="00B57B07">
      <w:pPr>
        <w:ind w:left="540" w:hangingChars="225" w:hanging="540"/>
      </w:pPr>
      <w:r>
        <w:rPr>
          <w:rFonts w:hint="eastAsia"/>
        </w:rPr>
        <w:t>五、家長委員</w:t>
      </w:r>
      <w:r>
        <w:rPr>
          <w:rFonts w:hint="eastAsia"/>
        </w:rPr>
        <w:t>2</w:t>
      </w:r>
      <w:r>
        <w:rPr>
          <w:rFonts w:hint="eastAsia"/>
        </w:rPr>
        <w:t>名，由執行秘書徵詢本校學生家長，且非本校教職員工者，由校長遴聘之。</w:t>
      </w:r>
    </w:p>
    <w:p w:rsidR="00B57B07" w:rsidRDefault="00B57B07" w:rsidP="00B57B07">
      <w:pPr>
        <w:ind w:left="540" w:hangingChars="225" w:hanging="540"/>
      </w:pPr>
    </w:p>
    <w:p w:rsidR="00B57B07" w:rsidRDefault="00B57B07" w:rsidP="00B57B07">
      <w:pPr>
        <w:ind w:left="540" w:hangingChars="225" w:hanging="540"/>
      </w:pPr>
      <w:r>
        <w:rPr>
          <w:rFonts w:hint="eastAsia"/>
        </w:rPr>
        <w:t>六、學生代表</w:t>
      </w:r>
      <w:r>
        <w:rPr>
          <w:rFonts w:hint="eastAsia"/>
        </w:rPr>
        <w:t>2</w:t>
      </w:r>
      <w:r>
        <w:rPr>
          <w:rFonts w:hint="eastAsia"/>
        </w:rPr>
        <w:t>名，由輔導室擇優另聘。</w:t>
      </w:r>
    </w:p>
    <w:p w:rsidR="00B57B07" w:rsidRDefault="00B57B07" w:rsidP="00B57B07">
      <w:pPr>
        <w:ind w:left="540" w:hangingChars="225" w:hanging="540"/>
      </w:pPr>
      <w:r>
        <w:rPr>
          <w:rFonts w:hint="eastAsia"/>
        </w:rPr>
        <w:t xml:space="preserve"> </w:t>
      </w:r>
    </w:p>
    <w:p w:rsidR="00B57B07" w:rsidRDefault="00B57B07" w:rsidP="00B57B07">
      <w:pPr>
        <w:ind w:left="540" w:hangingChars="225" w:hanging="540"/>
      </w:pPr>
      <w:r>
        <w:rPr>
          <w:rFonts w:hint="eastAsia"/>
        </w:rPr>
        <w:t>七、為符合女性委員應占委員總數二分之一以上，且任一性別委員不得少於三分之一之規定，得依委員總數之性別比例，依序自教師代表、職工代表、家長代表備取人員中調整男女性當選人數。</w:t>
      </w:r>
    </w:p>
    <w:p w:rsidR="00B57B07" w:rsidRDefault="00B57B07" w:rsidP="00B57B07">
      <w:pPr>
        <w:ind w:left="540" w:hangingChars="225" w:hanging="540"/>
      </w:pPr>
      <w:r>
        <w:t xml:space="preserve"> </w:t>
      </w:r>
    </w:p>
    <w:p w:rsidR="00B57B07" w:rsidRDefault="00B57B07" w:rsidP="00B57B07">
      <w:pPr>
        <w:ind w:left="540" w:hangingChars="225" w:hanging="540"/>
      </w:pPr>
      <w:r>
        <w:rPr>
          <w:rFonts w:hint="eastAsia"/>
        </w:rPr>
        <w:t>八、</w:t>
      </w:r>
      <w:r>
        <w:rPr>
          <w:rFonts w:hint="eastAsia"/>
        </w:rPr>
        <w:t xml:space="preserve"> </w:t>
      </w:r>
      <w:r>
        <w:rPr>
          <w:rFonts w:hint="eastAsia"/>
        </w:rPr>
        <w:t>委員選舉之唱票員、記票員、監票員，由</w:t>
      </w:r>
      <w:r>
        <w:rPr>
          <w:rFonts w:hint="eastAsia"/>
          <w:b/>
        </w:rPr>
        <w:t>輔導室</w:t>
      </w:r>
      <w:r>
        <w:rPr>
          <w:rFonts w:hint="eastAsia"/>
        </w:rPr>
        <w:t>聘請校內公正人士擔任。</w:t>
      </w:r>
    </w:p>
    <w:p w:rsidR="00B57B07" w:rsidRDefault="00B57B07" w:rsidP="00B57B07">
      <w:pPr>
        <w:ind w:left="540" w:hangingChars="225" w:hanging="540"/>
      </w:pPr>
      <w:r>
        <w:t xml:space="preserve"> </w:t>
      </w:r>
    </w:p>
    <w:p w:rsidR="00B57B07" w:rsidRDefault="00B57B07" w:rsidP="00B57B07">
      <w:pPr>
        <w:ind w:left="540" w:hangingChars="225" w:hanging="540"/>
      </w:pPr>
      <w:r>
        <w:rPr>
          <w:rFonts w:hint="eastAsia"/>
        </w:rPr>
        <w:t>九、</w:t>
      </w:r>
      <w:r>
        <w:rPr>
          <w:rFonts w:hint="eastAsia"/>
        </w:rPr>
        <w:t xml:space="preserve"> </w:t>
      </w:r>
      <w:r>
        <w:rPr>
          <w:rFonts w:hint="eastAsia"/>
        </w:rPr>
        <w:t>委員會組成後，應將委員名冊公告於本校網站。</w:t>
      </w:r>
    </w:p>
    <w:p w:rsidR="00B57B07" w:rsidRDefault="00B57B07" w:rsidP="00B57B07">
      <w:pPr>
        <w:ind w:left="540" w:hangingChars="225" w:hanging="540"/>
      </w:pPr>
      <w:r>
        <w:t xml:space="preserve"> </w:t>
      </w:r>
    </w:p>
    <w:p w:rsidR="008A5F7D" w:rsidRPr="00B57B07" w:rsidRDefault="00B57B07" w:rsidP="00B063D2">
      <w:pPr>
        <w:spacing w:beforeLines="50" w:afterLines="50" w:line="440" w:lineRule="exact"/>
      </w:pPr>
      <w:r>
        <w:rPr>
          <w:rFonts w:hint="eastAsia"/>
        </w:rPr>
        <w:t>十、</w:t>
      </w:r>
      <w:r>
        <w:rPr>
          <w:rFonts w:hint="eastAsia"/>
        </w:rPr>
        <w:t xml:space="preserve"> </w:t>
      </w:r>
      <w:r>
        <w:rPr>
          <w:rFonts w:hint="eastAsia"/>
        </w:rPr>
        <w:t>本要點經性別平等教育委員會通過，並陳請校長核定後實施，修正時亦同。</w:t>
      </w:r>
    </w:p>
    <w:sectPr w:rsidR="008A5F7D" w:rsidRPr="00B57B07" w:rsidSect="00D137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C75" w:rsidRDefault="00D95C75" w:rsidP="00546C18">
      <w:r>
        <w:separator/>
      </w:r>
    </w:p>
  </w:endnote>
  <w:endnote w:type="continuationSeparator" w:id="1">
    <w:p w:rsidR="00D95C75" w:rsidRDefault="00D95C75" w:rsidP="0054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C75" w:rsidRDefault="00D95C75" w:rsidP="00546C18">
      <w:r>
        <w:separator/>
      </w:r>
    </w:p>
  </w:footnote>
  <w:footnote w:type="continuationSeparator" w:id="1">
    <w:p w:rsidR="00D95C75" w:rsidRDefault="00D95C75" w:rsidP="00546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B07"/>
    <w:rsid w:val="00257E1F"/>
    <w:rsid w:val="00546C18"/>
    <w:rsid w:val="008A5F7D"/>
    <w:rsid w:val="00963419"/>
    <w:rsid w:val="00B063D2"/>
    <w:rsid w:val="00B57B07"/>
    <w:rsid w:val="00D95C75"/>
    <w:rsid w:val="00F5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6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6C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6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6C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>大武國中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輔導室</dc:creator>
  <cp:keywords/>
  <dc:description/>
  <cp:lastModifiedBy>教務處</cp:lastModifiedBy>
  <cp:revision>3</cp:revision>
  <dcterms:created xsi:type="dcterms:W3CDTF">2012-10-09T01:36:00Z</dcterms:created>
  <dcterms:modified xsi:type="dcterms:W3CDTF">2013-09-23T05:14:00Z</dcterms:modified>
</cp:coreProperties>
</file>